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61697">
        <w:rPr>
          <w:rFonts w:ascii="Times New Roman" w:eastAsia="Times New Roman" w:hAnsi="Times New Roman" w:cs="Times New Roman"/>
          <w:b/>
          <w:bCs/>
          <w:lang w:eastAsia="ru-RU"/>
        </w:rPr>
        <w:t>ДОГОВОР № ______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61697">
        <w:rPr>
          <w:rFonts w:ascii="Times New Roman" w:eastAsia="Times New Roman" w:hAnsi="Times New Roman" w:cs="Times New Roman"/>
          <w:b/>
          <w:bCs/>
          <w:lang w:eastAsia="ru-RU"/>
        </w:rPr>
        <w:t xml:space="preserve">на оказание платных образовательных услуг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г. Петропавловск-Камчатский                                                                  </w:t>
      </w:r>
      <w:proofErr w:type="gramStart"/>
      <w:r w:rsidRPr="00861697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861697">
        <w:rPr>
          <w:rFonts w:ascii="Times New Roman" w:eastAsia="Times New Roman" w:hAnsi="Times New Roman" w:cs="Times New Roman"/>
          <w:lang w:eastAsia="ru-RU"/>
        </w:rPr>
        <w:t>_____» __________ 202__ г.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:rsidR="000A6FCC" w:rsidRPr="00861697" w:rsidRDefault="000A6FCC" w:rsidP="000A6F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Краевое государственное профессиональное образовательное автономное учреждение «Камчатский политехнический техникум», именуемое в дальнейшем </w:t>
      </w:r>
      <w:r w:rsidRPr="00861697">
        <w:rPr>
          <w:rFonts w:ascii="Times New Roman" w:eastAsia="Times New Roman" w:hAnsi="Times New Roman" w:cs="Times New Roman"/>
          <w:b/>
          <w:lang w:eastAsia="ru-RU"/>
        </w:rPr>
        <w:t>«Техникум»,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на основании Лицензии от 29.09.2014 г. № 2066, выданной  Министерством образования и науки Камчатского края бессрочно, и Свидетельства о государственной аккредитации от 11.06.2019г. № 1115, выданного Министерством образования и молодежной политики Камчатского края, на срок до 11.06.2025 г., в лице директора </w:t>
      </w:r>
      <w:r>
        <w:rPr>
          <w:rFonts w:ascii="Times New Roman" w:eastAsia="Times New Roman" w:hAnsi="Times New Roman" w:cs="Times New Roman"/>
          <w:lang w:eastAsia="ru-RU"/>
        </w:rPr>
        <w:t>Буряк Лилианы Георгиевны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lang w:eastAsia="ru-RU"/>
        </w:rPr>
        <w:t>Устава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, с одной стороны, </w:t>
      </w:r>
    </w:p>
    <w:p w:rsidR="000A6FCC" w:rsidRDefault="000A6FCC" w:rsidP="000A6F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и 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Pr="00861697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,</w:t>
      </w:r>
    </w:p>
    <w:p w:rsidR="000A6FCC" w:rsidRDefault="000A6FCC" w:rsidP="000A6FCC">
      <w:pPr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0A6FCC" w:rsidRPr="00861697" w:rsidRDefault="000A6FCC" w:rsidP="000A6FC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861697">
        <w:rPr>
          <w:rFonts w:ascii="Times New Roman" w:eastAsia="Times New Roman" w:hAnsi="Times New Roman" w:cs="Times New Roman"/>
          <w:b/>
          <w:lang w:eastAsia="ru-RU"/>
        </w:rPr>
        <w:t>«Слушатель»,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именуемые в дальнейшем </w:t>
      </w:r>
      <w:r w:rsidRPr="00861697">
        <w:rPr>
          <w:rFonts w:ascii="Times New Roman" w:eastAsia="Times New Roman" w:hAnsi="Times New Roman" w:cs="Times New Roman"/>
          <w:b/>
          <w:lang w:eastAsia="ru-RU"/>
        </w:rPr>
        <w:t>«Стороны»</w:t>
      </w:r>
      <w:r w:rsidRPr="00861697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  <w:bookmarkStart w:id="0" w:name="Par72"/>
      <w:bookmarkEnd w:id="0"/>
    </w:p>
    <w:p w:rsidR="000A6FCC" w:rsidRPr="00861697" w:rsidRDefault="000A6FCC" w:rsidP="000A6F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Default="000A6FCC" w:rsidP="000A6FCC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0A6FCC" w:rsidRPr="00861697" w:rsidRDefault="000A6FCC" w:rsidP="000A6FC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1.1 Техникум обязуется предоставить образовательную услугу, а Слушатель обязуется оплатить образовательную услугу по предоставлению курсов </w:t>
      </w:r>
      <w:r w:rsidRPr="00861697">
        <w:rPr>
          <w:rFonts w:ascii="Times New Roman" w:eastAsia="Times New Roman" w:hAnsi="Times New Roman" w:cs="Times New Roman"/>
          <w:b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_______________________________________________________________________________________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 и образовательными программами Техникума (далее – услуги).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1.2 Дата начала занятий ориентировочно </w:t>
      </w:r>
      <w:r>
        <w:rPr>
          <w:rFonts w:ascii="Times New Roman" w:eastAsia="Times New Roman" w:hAnsi="Times New Roman" w:cs="Times New Roman"/>
          <w:lang w:eastAsia="ru-RU"/>
        </w:rPr>
        <w:t>«___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 20___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0A6FCC" w:rsidRPr="00861697" w:rsidRDefault="000A6FCC" w:rsidP="000A6F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1.3 Дата окончания занятий ориентировочно </w:t>
      </w:r>
      <w:r>
        <w:rPr>
          <w:rFonts w:ascii="Times New Roman" w:eastAsia="Times New Roman" w:hAnsi="Times New Roman" w:cs="Times New Roman"/>
          <w:lang w:eastAsia="ru-RU"/>
        </w:rPr>
        <w:t>«___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lang w:eastAsia="ru-RU"/>
        </w:rPr>
        <w:t>_________ 20___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0A6FCC" w:rsidRPr="00861697" w:rsidRDefault="000A6FCC" w:rsidP="000A6F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1.4 Образовательная программа, расписание занятий и срок обучения утверждаются Техникумом.</w:t>
      </w:r>
    </w:p>
    <w:p w:rsidR="000A6FCC" w:rsidRPr="00861697" w:rsidRDefault="000A6FCC" w:rsidP="000A6FCC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1.5 Сроки и период обучения могут быть изменены Техникумом в одностороннем порядке.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1.6 После освоения Слушателем образовательной программы и успешного прохождения итоговой аттестации ему выдается 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</w:t>
      </w:r>
      <w:r w:rsidRPr="00DB65BF">
        <w:rPr>
          <w:rFonts w:ascii="Times New Roman" w:eastAsia="Times New Roman" w:hAnsi="Times New Roman" w:cs="Times New Roman"/>
          <w:lang w:eastAsia="ru-RU"/>
        </w:rPr>
        <w:t>_.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2 Права Техникума и Слушателя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2.1 Техникум вправе: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2.1.1 Самостоятельно осуществлять образовательный процесс, устанавливать методы организации, технологию ведения образовательного процесса, форму, порядок и периодичность аттестации.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2.1.2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документами, настоящим Договором и локальными нормативными актами Техникума.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2.1.3 Осуществлять входной контроль знаний и документов Слушателя при приеме на обучение.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2.1.4 Принимать от Слушателя плату за образовательные услуги.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2.2 Слушателю предоставляются академические права в соответствии с </w:t>
      </w:r>
      <w:hyperlink r:id="rId5" w:history="1">
        <w:r w:rsidRPr="00861697">
          <w:rPr>
            <w:rFonts w:ascii="Times New Roman" w:eastAsia="Times New Roman" w:hAnsi="Times New Roman" w:cs="Times New Roman"/>
            <w:lang w:eastAsia="ru-RU"/>
          </w:rPr>
          <w:t>частью 1 статьи 34</w:t>
        </w:r>
      </w:hyperlink>
      <w:r w:rsidRPr="0086169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29.12.2012 № 273-ФЗ «Об образовании в Российской Федерации».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2.3 Слушатель вправе: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2.3.1 Получать информацию от Техникума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861697">
          <w:rPr>
            <w:rFonts w:ascii="Times New Roman" w:eastAsia="Times New Roman" w:hAnsi="Times New Roman" w:cs="Times New Roman"/>
            <w:lang w:eastAsia="ru-RU"/>
          </w:rPr>
          <w:t xml:space="preserve">разделом </w:t>
        </w:r>
      </w:hyperlink>
      <w:r w:rsidRPr="00861697">
        <w:rPr>
          <w:rFonts w:ascii="Times New Roman" w:eastAsia="Times New Roman" w:hAnsi="Times New Roman" w:cs="Times New Roman"/>
          <w:lang w:eastAsia="ru-RU"/>
        </w:rPr>
        <w:t>1 настоящего Договора.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2.3.2 Обращаться к Техникуму по вопросам, касающимся образовательного процесса.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2.3.3 Пользоваться в порядке, установленном локальными нормативными актами, имуществом Техникума, необходимым для освоения образовательной программы.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2.3.4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3 Обязанности Техникума и Слушателя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3.1 Техникум обязан: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3.1.1 Зачислить Слушателя, выполнившего установленные законодательством Российской Федерации, учредительными документами, локальными нормативными актами Техникума условия приема, </w:t>
      </w:r>
      <w:r w:rsidRPr="00861697">
        <w:rPr>
          <w:rFonts w:ascii="Times New Roman" w:eastAsia="Times New Roman" w:hAnsi="Times New Roman" w:cs="Times New Roman"/>
          <w:lang w:eastAsia="ru-RU"/>
        </w:rPr>
        <w:lastRenderedPageBreak/>
        <w:t>в качестве Слушателя.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3.1.2 Организовать и обеспечить надлежащее предоставление образовательных услуг, предусмотренных </w:t>
      </w:r>
      <w:hyperlink w:anchor="Par72" w:tooltip="I. Предмет Договора" w:history="1">
        <w:r w:rsidRPr="00861697">
          <w:rPr>
            <w:rFonts w:ascii="Times New Roman" w:eastAsia="Times New Roman" w:hAnsi="Times New Roman" w:cs="Times New Roman"/>
            <w:lang w:eastAsia="ru-RU"/>
          </w:rPr>
          <w:t xml:space="preserve">разделом </w:t>
        </w:r>
      </w:hyperlink>
      <w:r w:rsidRPr="00861697">
        <w:rPr>
          <w:rFonts w:ascii="Times New Roman" w:eastAsia="Times New Roman" w:hAnsi="Times New Roman" w:cs="Times New Roman"/>
          <w:lang w:eastAsia="ru-RU"/>
        </w:rPr>
        <w:t xml:space="preserve">1 настоящего Договора.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3.1.3 Обеспечить Слушателю предусмотренные выбранной образовательной программой условия ее освоения.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3.1.4 Сохранить место за Слушателем в случае пропуска занятий по уважительным причинам.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3.1.5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3.2 Слушатель обязан соблюдать требования, установленные в </w:t>
      </w:r>
      <w:hyperlink r:id="rId6" w:history="1">
        <w:r w:rsidRPr="00861697">
          <w:rPr>
            <w:rFonts w:ascii="Times New Roman" w:eastAsia="Times New Roman" w:hAnsi="Times New Roman" w:cs="Times New Roman"/>
            <w:lang w:eastAsia="ru-RU"/>
          </w:rPr>
          <w:t>статье 43</w:t>
        </w:r>
      </w:hyperlink>
      <w:r w:rsidRPr="00861697">
        <w:rPr>
          <w:rFonts w:ascii="Times New Roman" w:eastAsia="Times New Roman" w:hAnsi="Times New Roman" w:cs="Times New Roman"/>
          <w:lang w:eastAsia="ru-RU"/>
        </w:rPr>
        <w:t xml:space="preserve"> Федерального закона от 29.12.2012 № 273-ФЗ «Об образовании в Российской Федерации», в том числе: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3.2.1 Выполнять задания для подготовки к занятиям, предусмотренным учебным планом.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3.2.2 Извещать преподавателя или сотрудника отдела дополнительного образования Техникума о причинах отсутствия на занятиях.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3.2.3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Техникума.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3.2.4 Соблюдать требования учредительных документов, правила внутреннего распорядка, этический кодекс студента, инструкции по технике безопасности, охране труда и иные локальные нормативные акты Техникума.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3.2.5 Проявлять уважение к педагогическому, административно-хозяйственному, учебно-вспомогательному и иному персоналу Техникума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3.2.6 Уважительно относиться к студентам и слушателям Техникума, не допуская </w:t>
      </w:r>
      <w:proofErr w:type="spellStart"/>
      <w:r w:rsidRPr="00861697">
        <w:rPr>
          <w:rFonts w:ascii="Times New Roman" w:eastAsia="Times New Roman" w:hAnsi="Times New Roman" w:cs="Times New Roman"/>
          <w:lang w:eastAsia="ru-RU"/>
        </w:rPr>
        <w:t>буллинг</w:t>
      </w:r>
      <w:proofErr w:type="spellEnd"/>
      <w:r w:rsidRPr="00861697">
        <w:rPr>
          <w:rFonts w:ascii="Times New Roman" w:eastAsia="Times New Roman" w:hAnsi="Times New Roman" w:cs="Times New Roman"/>
          <w:lang w:eastAsia="ru-RU"/>
        </w:rPr>
        <w:t xml:space="preserve"> (психологический террор, травля, преследование одного из членов студенческого коллектива со стороны другого члена коллектива).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3.2.7 Бережно относиться к имуществу Техникума.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3.2.8 Не употреблять лекарственные препараты и </w:t>
      </w:r>
      <w:proofErr w:type="spellStart"/>
      <w:r w:rsidRPr="00861697">
        <w:rPr>
          <w:rFonts w:ascii="Times New Roman" w:eastAsia="Times New Roman" w:hAnsi="Times New Roman" w:cs="Times New Roman"/>
          <w:lang w:eastAsia="ru-RU"/>
        </w:rPr>
        <w:t>психоактивные</w:t>
      </w:r>
      <w:proofErr w:type="spellEnd"/>
      <w:r w:rsidRPr="00861697">
        <w:rPr>
          <w:rFonts w:ascii="Times New Roman" w:eastAsia="Times New Roman" w:hAnsi="Times New Roman" w:cs="Times New Roman"/>
          <w:lang w:eastAsia="ru-RU"/>
        </w:rPr>
        <w:t xml:space="preserve"> вещества без назначения врача.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3.2.9 Своевременно сообщать сотрудникам Техникума обо всех случаях </w:t>
      </w:r>
      <w:proofErr w:type="spellStart"/>
      <w:r w:rsidRPr="00861697">
        <w:rPr>
          <w:rFonts w:ascii="Times New Roman" w:eastAsia="Times New Roman" w:hAnsi="Times New Roman" w:cs="Times New Roman"/>
          <w:lang w:eastAsia="ru-RU"/>
        </w:rPr>
        <w:t>буллинга</w:t>
      </w:r>
      <w:proofErr w:type="spellEnd"/>
      <w:r w:rsidRPr="00861697">
        <w:rPr>
          <w:rFonts w:ascii="Times New Roman" w:eastAsia="Times New Roman" w:hAnsi="Times New Roman" w:cs="Times New Roman"/>
          <w:lang w:eastAsia="ru-RU"/>
        </w:rPr>
        <w:t>, в том числе по телефону доверия 8(4152)46-81-86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3.2.10 Освоить образовательную программу.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3.2.11 Самостоятельно изучать локальные акты Техникума и их изменения, доступные в электронном виде на официальном сайте учреждения в информационно-телекоммуникационной сети «Интернет»: https://kpt-kamchatka.ru (раздел «Сведения об образовательной организации», вкладка «Документы»).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3.3 Слушатель обязан своевременно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Договором, а также предоставить сотруднику отдела дополнительного образования платежные документы, подтверждающие такую оплату.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3.4 Слушатель допускается к итоговой аттестации после прохождения полного курса обучения, определенного рабочей программой, после оплаты образовательных услуг в полном объеме.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4 Стоимость услуг и порядок их оплаты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920401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4.1 Полная стоимость платных образовательных услуг за весь период обучения Слушателя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>__________________ рублей _______</w:t>
      </w:r>
      <w:r w:rsidRPr="00861697">
        <w:rPr>
          <w:rFonts w:ascii="Times New Roman" w:eastAsia="Times New Roman" w:hAnsi="Times New Roman" w:cs="Times New Roman"/>
          <w:b/>
          <w:lang w:eastAsia="ru-RU"/>
        </w:rPr>
        <w:t xml:space="preserve"> копеек</w:t>
      </w:r>
      <w:r w:rsidRPr="00861697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0A6FCC" w:rsidRPr="00716376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16376">
        <w:rPr>
          <w:rFonts w:ascii="Times New Roman" w:eastAsia="Times New Roman" w:hAnsi="Times New Roman" w:cs="Times New Roman"/>
          <w:lang w:eastAsia="ru-RU"/>
        </w:rPr>
        <w:t>4.2</w:t>
      </w:r>
      <w:r w:rsidRPr="00716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6376">
        <w:rPr>
          <w:rFonts w:ascii="Times New Roman" w:eastAsia="Times New Roman" w:hAnsi="Times New Roman" w:cs="Times New Roman"/>
          <w:lang w:eastAsia="ru-RU"/>
        </w:rPr>
        <w:t xml:space="preserve">Слушателю, являющемуся студентом Техникума, устанавливается скидка по оплате программы </w:t>
      </w:r>
      <w:r w:rsidRPr="00716376">
        <w:rPr>
          <w:rFonts w:ascii="Times New Roman" w:eastAsia="Times New Roman" w:hAnsi="Times New Roman" w:cs="Times New Roman"/>
          <w:szCs w:val="18"/>
          <w:lang w:eastAsia="ru-RU"/>
        </w:rPr>
        <w:t xml:space="preserve">в размере </w:t>
      </w:r>
      <w:r w:rsidRPr="00716376">
        <w:rPr>
          <w:rFonts w:ascii="Times New Roman" w:eastAsia="Times New Roman" w:hAnsi="Times New Roman" w:cs="Times New Roman"/>
          <w:b/>
          <w:lang w:eastAsia="ru-RU"/>
        </w:rPr>
        <w:t>_____ %</w:t>
      </w:r>
      <w:r w:rsidRPr="00716376">
        <w:rPr>
          <w:rFonts w:ascii="Times New Roman" w:eastAsia="Times New Roman" w:hAnsi="Times New Roman" w:cs="Times New Roman"/>
          <w:lang w:eastAsia="ru-RU"/>
        </w:rPr>
        <w:t xml:space="preserve"> от стоимости образовательных услуг, указанной в пункте 4.1. настоящего Договора, и полная стоимость составляет </w:t>
      </w:r>
      <w:r w:rsidRPr="00716376">
        <w:rPr>
          <w:rFonts w:ascii="Times New Roman" w:eastAsia="Times New Roman" w:hAnsi="Times New Roman" w:cs="Times New Roman"/>
          <w:b/>
          <w:lang w:eastAsia="ru-RU"/>
        </w:rPr>
        <w:t xml:space="preserve">____________________ </w:t>
      </w:r>
      <w:r>
        <w:rPr>
          <w:rFonts w:ascii="Times New Roman" w:eastAsia="Times New Roman" w:hAnsi="Times New Roman" w:cs="Times New Roman"/>
          <w:b/>
          <w:lang w:eastAsia="ru-RU"/>
        </w:rPr>
        <w:t>рублей _______ копеек.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 </w:t>
      </w:r>
      <w:r w:rsidRPr="00861697">
        <w:rPr>
          <w:rFonts w:ascii="Times New Roman" w:eastAsia="Times New Roman" w:hAnsi="Times New Roman" w:cs="Times New Roman"/>
          <w:lang w:eastAsia="ru-RU"/>
        </w:rPr>
        <w:t>Изменение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 и необходимости индексирования возмещения затрат по организации учебно-производственного процесса.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4.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Оплата производится на позднее 5 (пяти) рабочих дней с даты заключения настоящего Договора наличным расчетом (в кассу Техникума) или в безналичном порядке на счет, указанный в разделе 9 настоящего Договора.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4.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861697">
        <w:rPr>
          <w:rFonts w:ascii="Times New Roman" w:eastAsia="Times New Roman" w:hAnsi="Times New Roman" w:cs="Times New Roman"/>
          <w:lang w:eastAsia="ru-RU"/>
        </w:rPr>
        <w:t xml:space="preserve"> Информация об оплате предоставляется сотруднику отдела дополнительного образования Техникума.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5 Основания изменения и расторжения договора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lastRenderedPageBreak/>
        <w:t>5.1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5.2 Настоящий Договор может быть расторгнут по инициативе Техникума в одностороннем порядке в случаях: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5.2.1 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5.2.2 Нарушение сроков оплаты стоимости платных образовательных услуг.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5.2.3 Невозможности надлежащего исполнения обязательства по оказанию образовательных услуг вследствие действий (бездействия) Слушателя.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5.2.4 В иных случаях, предусмотренных законодательством Российской Федерации.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5.3 Настоящий Договор расторгается досрочно: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5.3.1 По инициативе Слушателя, в том числе в случае перевода Слушателя для продолжения освоения образовательной программы в другую организацию, осуществляющую образовательную деятельность, при этом сумма, оплаченная данному Договору, не возвращается (согласно п. 2 ст. 781 ГК РФ, услуги подлежат оплате в полном объеме, если невозможность исполнения возникла по вине Слушателя).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5.3.2 По инициативе Техникума в случае невыполнения Слушателем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при отчислении Слушателя за пропуски занятий без уважительных причин, а также в случае установления нарушения порядка приема в образовательную организацию, повлекшего по вине Слушателя его незаконное зачисление в образовательную организацию, при этом сумма, оплаченная данному Договору не возвращается (согласно п. 2 ст. 781 ГК РФ, услуги подлежат оплате в полном объеме, если невозможность исполнения возникла по вине Слушателя).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5.3.3 По обстоятельствам, не зависящим от воли Слушателя или Техникума.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5.4 Слушатель вправе отказаться от исполнения настоящего Договора при условии оплаты Техникуму понесенных им расходов, связанных с исполнением обязательств по Договору.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6 Ответственность Сторон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6.1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6.2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Слушатель вправе по своему выбору потребовать: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6.2.1 Соразмерного уменьшения стоимости оказанной образовательной услуги.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6.2.2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6.3. Слушатель вправе отказаться от исполнения Договора и потребовать частичного возмещения убытков, если в 30-дневный срок недостатки образовательной услуги не устранены Техникумом. 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6.4 Если Техникум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Слушатель вправе по своему выбору: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6.4.1 Назначить Техникуму новый срок, в течение которого Техникум должен приступить к оказанию образовательной услуги и (или) закончить оказание образовательной услуги.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6.4.2 Потребовать уменьшения стоимости образовательной услуги.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6.4.3 Расторгнуть Договор.</w:t>
      </w:r>
    </w:p>
    <w:p w:rsidR="000A6FCC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7 Срок действия Договора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>8 Заключительные положения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8.1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</w:t>
      </w:r>
      <w:r w:rsidRPr="00861697">
        <w:rPr>
          <w:rFonts w:ascii="Times New Roman" w:eastAsia="Times New Roman" w:hAnsi="Times New Roman" w:cs="Times New Roman"/>
          <w:lang w:eastAsia="ru-RU"/>
        </w:rPr>
        <w:lastRenderedPageBreak/>
        <w:t>производиться только в письменной форме и подписываться уполномоченными представителями Сторон.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186"/>
      <w:bookmarkEnd w:id="1"/>
      <w:r w:rsidRPr="00861697">
        <w:rPr>
          <w:rFonts w:ascii="Times New Roman" w:eastAsia="Times New Roman" w:hAnsi="Times New Roman" w:cs="Times New Roman"/>
          <w:lang w:eastAsia="ru-RU"/>
        </w:rPr>
        <w:t xml:space="preserve">8.2 Все извещения, уведомления, требования и (или) иные документы, подписанные уполномоченными лицами и переданные посредством электронной почты, факсимильной связи, переданные с электронных адресов, номеров факсов, номеров телефонов одной Стороны, указанных в разделе 9 настоящего Договора на электронные адреса, номера факсов и телефоны другой Стороны, указанные в разделе 9 настоящего Договора, имеют силу подлинника. 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8.3 При изменении адреса, электронного адреса, номера телефона, Стороны обязуются извещать друг друга о таких изменениях в трехдневный срок с момента их возникновения. В противном случае, сообщения, переданные по последнему известному адресу, электронному адресу, номеру факса, номеру телефона, считаются переданными и полученными надлежащим образом. 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 xml:space="preserve">8.4 Настоящий Договор и Приложения, переданные по средствам электронной или факсимильной связи, имеют юридическую силу до момента их замены на оригиналы. </w:t>
      </w:r>
    </w:p>
    <w:p w:rsidR="000A6FCC" w:rsidRPr="00861697" w:rsidRDefault="000A6FCC" w:rsidP="000A6F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61697">
        <w:rPr>
          <w:rFonts w:ascii="Times New Roman" w:eastAsia="Times New Roman" w:hAnsi="Times New Roman" w:cs="Times New Roman"/>
          <w:lang w:eastAsia="ru-RU"/>
        </w:rPr>
        <w:t>8.5 Под периодом предоставления образовательной услуги (период обучения)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организации.</w:t>
      </w:r>
    </w:p>
    <w:p w:rsidR="000A6FCC" w:rsidRPr="00861697" w:rsidRDefault="000A6FCC" w:rsidP="000A6F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61697">
        <w:rPr>
          <w:rFonts w:ascii="Times New Roman" w:eastAsia="Times New Roman" w:hAnsi="Times New Roman" w:cs="Times New Roman"/>
          <w:b/>
          <w:lang w:eastAsia="ru-RU"/>
        </w:rPr>
        <w:t xml:space="preserve"> 9 Адреса и реквизиты сторон</w:t>
      </w:r>
    </w:p>
    <w:tbl>
      <w:tblPr>
        <w:tblpPr w:leftFromText="180" w:rightFromText="180" w:vertAnchor="text" w:horzAnchor="margin" w:tblpY="187"/>
        <w:tblW w:w="9889" w:type="dxa"/>
        <w:tblLayout w:type="fixed"/>
        <w:tblLook w:val="01E0" w:firstRow="1" w:lastRow="1" w:firstColumn="1" w:lastColumn="1" w:noHBand="0" w:noVBand="0"/>
      </w:tblPr>
      <w:tblGrid>
        <w:gridCol w:w="5778"/>
        <w:gridCol w:w="4111"/>
      </w:tblGrid>
      <w:tr w:rsidR="000A6FCC" w:rsidRPr="00861697" w:rsidTr="00E13B5C">
        <w:trPr>
          <w:trHeight w:val="5240"/>
        </w:trPr>
        <w:tc>
          <w:tcPr>
            <w:tcW w:w="5778" w:type="dxa"/>
          </w:tcPr>
          <w:p w:rsidR="000A6FCC" w:rsidRPr="00861697" w:rsidRDefault="000A6FCC" w:rsidP="00E13B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Техникум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КГПОАУ «Камчатский политехнический техникум»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ул. Ленинградская, 37, г. Петропавловск-Камчатский, 683003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Банковские реквизиты: ИНН 4101036843, КПП 410101001 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Казначейский счет 03224643300000003800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НАИМЕНОВАНИЕ: Министерство финансов Камчатского края (КГПОАУ «Камчатский политехнический техникум» л/с 30386Х39100). Единый казначейский счет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40102810945370000031, БИК 013002402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банка: ОТДЕЛЕНИЕ ПЕТРОПАВЛОВСК-КАМЧАТСКИЙ БАНК РОССИИ//УФК по Камчатскому краю, г. Петропавловск-Камчатский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proofErr w:type="gramStart"/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ОГРН  1024101037201</w:t>
            </w:r>
            <w:proofErr w:type="gramEnd"/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, ОКПО  18049774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тел. отдела дополнительного образования: 8-4152-42-35-70 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(заведующий Днепровская Алина Артуровна), 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тел. приемной директора: 8-4152-46-77-56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e-mail: kam_kpt@mail.ru, dpo_kpt@mail.ru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</w:t>
            </w: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иректор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Л.Г. Буряк</w:t>
            </w:r>
          </w:p>
          <w:p w:rsidR="000A6FCC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Главный бухгалтер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 С.В. Голикова</w:t>
            </w:r>
          </w:p>
          <w:p w:rsidR="000A6FCC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716376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 20__</w:t>
            </w:r>
            <w:r w:rsidRPr="0071637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111" w:type="dxa"/>
          </w:tcPr>
          <w:p w:rsidR="000A6FCC" w:rsidRPr="00861697" w:rsidRDefault="000A6FCC" w:rsidP="00E13B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Слушатель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Ф.И.О. (полностью)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Адрес: 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Паспорт: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Серия ________    № 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Выдан_________________________________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Тел. __________________________________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861697"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E</w:t>
            </w: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-</w:t>
            </w:r>
            <w:r w:rsidRPr="00861697">
              <w:rPr>
                <w:rFonts w:ascii="Times New Roman" w:eastAsia="Times New Roman" w:hAnsi="Times New Roman" w:cs="Times New Roman"/>
                <w:sz w:val="20"/>
                <w:lang w:val="en-US" w:eastAsia="ru-RU"/>
              </w:rPr>
              <w:t>mail</w:t>
            </w: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:_</w:t>
            </w:r>
            <w:proofErr w:type="gramEnd"/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______________________________</w:t>
            </w:r>
          </w:p>
          <w:p w:rsidR="000A6FCC" w:rsidRPr="00861697" w:rsidRDefault="000A6FCC" w:rsidP="00E13B5C">
            <w:pPr>
              <w:tabs>
                <w:tab w:val="center" w:pos="1664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861697" w:rsidRDefault="000A6FCC" w:rsidP="00E13B5C">
            <w:pPr>
              <w:tabs>
                <w:tab w:val="center" w:pos="1664"/>
              </w:tabs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ab/>
              <w:t>_________________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61697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                                                        </w:t>
            </w:r>
            <w:r w:rsidRPr="0086169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(подпись)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0A6FCC" w:rsidRPr="00716376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 20__</w:t>
            </w:r>
            <w:r w:rsidRPr="0071637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г.</w:t>
            </w:r>
          </w:p>
          <w:p w:rsidR="000A6FCC" w:rsidRPr="00861697" w:rsidRDefault="000A6FCC" w:rsidP="00E13B5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421C14" w:rsidRDefault="00421C14">
      <w:bookmarkStart w:id="2" w:name="_GoBack"/>
      <w:bookmarkEnd w:id="2"/>
    </w:p>
    <w:sectPr w:rsidR="00421C14" w:rsidSect="000A6F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4791F"/>
    <w:multiLevelType w:val="hybridMultilevel"/>
    <w:tmpl w:val="DD8028F4"/>
    <w:lvl w:ilvl="0" w:tplc="77B4B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9E"/>
    <w:rsid w:val="000A6FCC"/>
    <w:rsid w:val="001D3B9E"/>
    <w:rsid w:val="0042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0461B-B0A4-4502-93F8-2EA766F3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30174&amp;date=16.09.2019&amp;dst=100599&amp;fld=134" TargetMode="External"/><Relationship Id="rId5" Type="http://schemas.openxmlformats.org/officeDocument/2006/relationships/hyperlink" Target="https://login.consultant.ru/link/?req=doc&amp;base=LAW&amp;n=330174&amp;date=16.09.2019&amp;dst=100477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2135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Васильевна Сокольникова</dc:creator>
  <cp:keywords/>
  <dc:description/>
  <cp:lastModifiedBy>Анастасия Васильевна Сокольникова</cp:lastModifiedBy>
  <cp:revision>2</cp:revision>
  <dcterms:created xsi:type="dcterms:W3CDTF">2024-03-03T21:24:00Z</dcterms:created>
  <dcterms:modified xsi:type="dcterms:W3CDTF">2024-03-03T21:25:00Z</dcterms:modified>
</cp:coreProperties>
</file>